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E468" w14:textId="77777777" w:rsidR="004A30C2" w:rsidRDefault="00A1249F">
      <w:pPr>
        <w:pStyle w:val="BodyText"/>
        <w:ind w:left="8726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E13CE6C" wp14:editId="68E2E417">
            <wp:extent cx="1200149" cy="8763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256C" w14:textId="77777777" w:rsidR="004A30C2" w:rsidRDefault="00A1249F">
      <w:pPr>
        <w:pStyle w:val="Title"/>
      </w:pPr>
      <w:r>
        <w:t>Weston,</w:t>
      </w:r>
      <w:r>
        <w:rPr>
          <w:spacing w:val="-3"/>
        </w:rPr>
        <w:t xml:space="preserve"> </w:t>
      </w:r>
      <w:r>
        <w:rPr>
          <w:spacing w:val="-2"/>
        </w:rPr>
        <w:t>Texas</w:t>
      </w:r>
    </w:p>
    <w:p w14:paraId="7BCF908C" w14:textId="77777777" w:rsidR="004A30C2" w:rsidRDefault="00A1249F">
      <w:pPr>
        <w:pStyle w:val="BodyText"/>
        <w:spacing w:line="229" w:lineRule="exact"/>
        <w:ind w:left="172" w:right="113"/>
        <w:jc w:val="center"/>
      </w:pPr>
      <w:r>
        <w:t>*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* *</w:t>
      </w:r>
      <w:r>
        <w:rPr>
          <w:spacing w:val="-3"/>
        </w:rPr>
        <w:t xml:space="preserve"> </w:t>
      </w:r>
      <w:r>
        <w:rPr>
          <w:spacing w:val="-10"/>
        </w:rPr>
        <w:t>*</w:t>
      </w:r>
    </w:p>
    <w:p w14:paraId="64E955C6" w14:textId="77777777" w:rsidR="004A30C2" w:rsidRDefault="00A1249F">
      <w:pPr>
        <w:pStyle w:val="BodyText"/>
        <w:ind w:left="172" w:right="118"/>
        <w:jc w:val="center"/>
      </w:pPr>
      <w:r>
        <w:t>WESTON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rPr>
          <w:spacing w:val="-2"/>
        </w:rPr>
        <w:t>CORPORATION</w:t>
      </w:r>
    </w:p>
    <w:p w14:paraId="668C83FD" w14:textId="77777777" w:rsidR="004A30C2" w:rsidRDefault="00A1249F">
      <w:pPr>
        <w:spacing w:before="2" w:line="276" w:lineRule="exact"/>
        <w:ind w:left="172" w:right="109"/>
        <w:jc w:val="center"/>
        <w:rPr>
          <w:b/>
          <w:sz w:val="24"/>
        </w:rPr>
      </w:pPr>
      <w:r>
        <w:rPr>
          <w:b/>
          <w:spacing w:val="-2"/>
          <w:sz w:val="24"/>
        </w:rPr>
        <w:t>MEETING</w:t>
      </w:r>
    </w:p>
    <w:p w14:paraId="37B072CD" w14:textId="77777777" w:rsidR="004A30C2" w:rsidRDefault="00A1249F">
      <w:pPr>
        <w:pStyle w:val="BodyText"/>
        <w:spacing w:line="230" w:lineRule="exact"/>
        <w:ind w:left="172"/>
        <w:jc w:val="center"/>
      </w:pP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DIRECTORS</w:t>
      </w:r>
    </w:p>
    <w:p w14:paraId="0730FFE9" w14:textId="77777777" w:rsidR="004A30C2" w:rsidRDefault="00A1249F">
      <w:pPr>
        <w:pStyle w:val="BodyText"/>
        <w:spacing w:before="1"/>
        <w:ind w:left="3694" w:right="3519"/>
        <w:jc w:val="center"/>
      </w:pPr>
      <w:r>
        <w:t>Monday,</w:t>
      </w:r>
      <w:r>
        <w:rPr>
          <w:spacing w:val="-9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28th,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p.m. 406 Chicken St., Weston, TX 75097</w:t>
      </w:r>
    </w:p>
    <w:p w14:paraId="22759271" w14:textId="77777777" w:rsidR="004A30C2" w:rsidRDefault="00A1249F" w:rsidP="4AB9AD22">
      <w:pPr>
        <w:spacing w:before="229"/>
        <w:ind w:left="224"/>
        <w:jc w:val="both"/>
      </w:pPr>
      <w:r w:rsidRPr="4AB9AD22">
        <w:t>The</w:t>
      </w:r>
      <w:r w:rsidRPr="4AB9AD22">
        <w:rPr>
          <w:spacing w:val="18"/>
        </w:rPr>
        <w:t xml:space="preserve"> </w:t>
      </w:r>
      <w:r w:rsidRPr="4AB9AD22">
        <w:t>Weston</w:t>
      </w:r>
      <w:r w:rsidRPr="4AB9AD22">
        <w:rPr>
          <w:spacing w:val="18"/>
        </w:rPr>
        <w:t xml:space="preserve"> </w:t>
      </w:r>
      <w:r w:rsidRPr="4AB9AD22">
        <w:t>Water</w:t>
      </w:r>
      <w:r w:rsidRPr="4AB9AD22">
        <w:rPr>
          <w:spacing w:val="19"/>
        </w:rPr>
        <w:t xml:space="preserve"> </w:t>
      </w:r>
      <w:r w:rsidRPr="4AB9AD22">
        <w:t>Supply</w:t>
      </w:r>
      <w:r w:rsidRPr="4AB9AD22">
        <w:rPr>
          <w:spacing w:val="18"/>
        </w:rPr>
        <w:t xml:space="preserve"> </w:t>
      </w:r>
      <w:r w:rsidRPr="4AB9AD22">
        <w:t>Corporation</w:t>
      </w:r>
      <w:r w:rsidRPr="4AB9AD22">
        <w:rPr>
          <w:spacing w:val="19"/>
        </w:rPr>
        <w:t xml:space="preserve"> </w:t>
      </w:r>
      <w:r w:rsidRPr="4AB9AD22">
        <w:t>(“WWSC”)</w:t>
      </w:r>
      <w:r w:rsidRPr="4AB9AD22">
        <w:rPr>
          <w:spacing w:val="19"/>
        </w:rPr>
        <w:t xml:space="preserve"> </w:t>
      </w:r>
      <w:r w:rsidRPr="4AB9AD22">
        <w:t>will</w:t>
      </w:r>
      <w:r w:rsidRPr="4AB9AD22">
        <w:rPr>
          <w:spacing w:val="18"/>
        </w:rPr>
        <w:t xml:space="preserve"> </w:t>
      </w:r>
      <w:r w:rsidRPr="4AB9AD22">
        <w:t>hold</w:t>
      </w:r>
      <w:r w:rsidRPr="4AB9AD22">
        <w:rPr>
          <w:spacing w:val="33"/>
        </w:rPr>
        <w:t xml:space="preserve"> </w:t>
      </w:r>
      <w:r w:rsidRPr="4AB9AD22">
        <w:t>a</w:t>
      </w:r>
      <w:r w:rsidRPr="4AB9AD22">
        <w:rPr>
          <w:spacing w:val="19"/>
        </w:rPr>
        <w:t xml:space="preserve"> </w:t>
      </w:r>
      <w:r w:rsidRPr="4AB9AD22">
        <w:t>Board</w:t>
      </w:r>
      <w:r w:rsidRPr="4AB9AD22">
        <w:rPr>
          <w:spacing w:val="18"/>
        </w:rPr>
        <w:t xml:space="preserve"> </w:t>
      </w:r>
      <w:r w:rsidRPr="4AB9AD22">
        <w:t>Meeting</w:t>
      </w:r>
      <w:r w:rsidRPr="4AB9AD22">
        <w:rPr>
          <w:spacing w:val="18"/>
        </w:rPr>
        <w:t xml:space="preserve"> </w:t>
      </w:r>
      <w:r w:rsidRPr="4AB9AD22">
        <w:t>on</w:t>
      </w:r>
      <w:r w:rsidRPr="4AB9AD22">
        <w:rPr>
          <w:spacing w:val="19"/>
        </w:rPr>
        <w:t xml:space="preserve"> </w:t>
      </w:r>
      <w:r w:rsidRPr="4AB9AD22">
        <w:rPr>
          <w:b/>
          <w:bCs/>
          <w:color w:val="FF0000"/>
        </w:rPr>
        <w:t>Monday,</w:t>
      </w:r>
      <w:r w:rsidRPr="4AB9AD22">
        <w:rPr>
          <w:b/>
          <w:bCs/>
          <w:color w:val="FF0000"/>
          <w:spacing w:val="18"/>
        </w:rPr>
        <w:t xml:space="preserve"> </w:t>
      </w:r>
      <w:r w:rsidRPr="4AB9AD22">
        <w:rPr>
          <w:b/>
          <w:bCs/>
          <w:color w:val="FF0000"/>
        </w:rPr>
        <w:t>July</w:t>
      </w:r>
      <w:r w:rsidRPr="4AB9AD22">
        <w:rPr>
          <w:b/>
          <w:bCs/>
          <w:color w:val="FF0000"/>
          <w:spacing w:val="-6"/>
        </w:rPr>
        <w:t xml:space="preserve"> </w:t>
      </w:r>
      <w:r w:rsidRPr="4AB9AD22">
        <w:rPr>
          <w:b/>
          <w:bCs/>
          <w:color w:val="FF0000"/>
        </w:rPr>
        <w:t>28th,</w:t>
      </w:r>
      <w:r w:rsidRPr="4AB9AD22">
        <w:rPr>
          <w:b/>
          <w:bCs/>
          <w:color w:val="FF0000"/>
          <w:spacing w:val="18"/>
        </w:rPr>
        <w:t xml:space="preserve"> </w:t>
      </w:r>
      <w:r w:rsidRPr="4AB9AD22">
        <w:rPr>
          <w:b/>
          <w:bCs/>
          <w:color w:val="FF0000"/>
        </w:rPr>
        <w:t>2025,</w:t>
      </w:r>
      <w:r w:rsidRPr="4AB9AD22">
        <w:rPr>
          <w:b/>
          <w:bCs/>
          <w:color w:val="FF0000"/>
          <w:spacing w:val="19"/>
        </w:rPr>
        <w:t xml:space="preserve"> </w:t>
      </w:r>
      <w:r w:rsidRPr="4AB9AD22">
        <w:rPr>
          <w:b/>
          <w:bCs/>
          <w:color w:val="FF0000"/>
        </w:rPr>
        <w:t>at</w:t>
      </w:r>
      <w:r w:rsidRPr="4AB9AD22">
        <w:rPr>
          <w:b/>
          <w:bCs/>
          <w:color w:val="FF0000"/>
          <w:spacing w:val="18"/>
        </w:rPr>
        <w:t xml:space="preserve"> </w:t>
      </w:r>
      <w:r w:rsidRPr="4AB9AD22">
        <w:rPr>
          <w:b/>
          <w:bCs/>
          <w:color w:val="FF0000"/>
          <w:spacing w:val="-4"/>
        </w:rPr>
        <w:t xml:space="preserve">7:00 </w:t>
      </w:r>
      <w:r w:rsidRPr="4AB9AD22">
        <w:rPr>
          <w:b/>
          <w:bCs/>
          <w:color w:val="FF0000"/>
        </w:rPr>
        <w:t>p.m.</w:t>
      </w:r>
      <w:r w:rsidRPr="4AB9AD22">
        <w:rPr>
          <w:b/>
          <w:bCs/>
          <w:color w:val="FF0000"/>
          <w:spacing w:val="40"/>
        </w:rPr>
        <w:t xml:space="preserve"> </w:t>
      </w:r>
      <w:r w:rsidRPr="4AB9AD22">
        <w:t xml:space="preserve">The meeting will be held at the </w:t>
      </w:r>
      <w:r w:rsidRPr="4AB9AD22">
        <w:rPr>
          <w:b/>
          <w:bCs/>
          <w:color w:val="FF0000"/>
        </w:rPr>
        <w:t>WWSC Office, 406 Chicken St., Weston, TX 75097</w:t>
      </w:r>
      <w:r w:rsidRPr="4AB9AD22">
        <w:t>. The Board of Directors may discuss,</w:t>
      </w:r>
      <w:r w:rsidRPr="4AB9AD22">
        <w:rPr>
          <w:spacing w:val="-2"/>
        </w:rPr>
        <w:t xml:space="preserve"> </w:t>
      </w:r>
      <w:r w:rsidRPr="4AB9AD22">
        <w:t>consider,</w:t>
      </w:r>
      <w:r w:rsidRPr="4AB9AD22">
        <w:rPr>
          <w:spacing w:val="-2"/>
        </w:rPr>
        <w:t xml:space="preserve"> </w:t>
      </w:r>
      <w:r w:rsidRPr="4AB9AD22">
        <w:t>and</w:t>
      </w:r>
      <w:r w:rsidRPr="4AB9AD22">
        <w:rPr>
          <w:spacing w:val="-2"/>
        </w:rPr>
        <w:t xml:space="preserve"> </w:t>
      </w:r>
      <w:r w:rsidRPr="4AB9AD22">
        <w:t>take</w:t>
      </w:r>
      <w:r w:rsidRPr="4AB9AD22">
        <w:rPr>
          <w:spacing w:val="-2"/>
        </w:rPr>
        <w:t xml:space="preserve"> </w:t>
      </w:r>
      <w:r w:rsidRPr="4AB9AD22">
        <w:t>all</w:t>
      </w:r>
      <w:r w:rsidRPr="4AB9AD22">
        <w:rPr>
          <w:spacing w:val="-2"/>
        </w:rPr>
        <w:t xml:space="preserve"> </w:t>
      </w:r>
      <w:r w:rsidRPr="4AB9AD22">
        <w:t>necessary</w:t>
      </w:r>
      <w:r w:rsidRPr="4AB9AD22">
        <w:rPr>
          <w:spacing w:val="-2"/>
        </w:rPr>
        <w:t xml:space="preserve"> </w:t>
      </w:r>
      <w:r w:rsidRPr="4AB9AD22">
        <w:t>action,</w:t>
      </w:r>
      <w:r w:rsidRPr="4AB9AD22">
        <w:rPr>
          <w:spacing w:val="-2"/>
        </w:rPr>
        <w:t xml:space="preserve"> </w:t>
      </w:r>
      <w:r w:rsidRPr="4AB9AD22">
        <w:t>including</w:t>
      </w:r>
      <w:r w:rsidRPr="4AB9AD22">
        <w:rPr>
          <w:spacing w:val="-2"/>
        </w:rPr>
        <w:t xml:space="preserve"> </w:t>
      </w:r>
      <w:r w:rsidRPr="4AB9AD22">
        <w:t>expenditure</w:t>
      </w:r>
      <w:r w:rsidRPr="4AB9AD22">
        <w:rPr>
          <w:spacing w:val="-2"/>
        </w:rPr>
        <w:t xml:space="preserve"> </w:t>
      </w:r>
      <w:r w:rsidRPr="4AB9AD22">
        <w:t>of</w:t>
      </w:r>
      <w:r w:rsidRPr="4AB9AD22">
        <w:rPr>
          <w:spacing w:val="-2"/>
        </w:rPr>
        <w:t xml:space="preserve"> </w:t>
      </w:r>
      <w:r w:rsidRPr="4AB9AD22">
        <w:t>funds,</w:t>
      </w:r>
      <w:r w:rsidRPr="4AB9AD22">
        <w:rPr>
          <w:spacing w:val="-2"/>
        </w:rPr>
        <w:t xml:space="preserve"> </w:t>
      </w:r>
      <w:r w:rsidRPr="4AB9AD22">
        <w:t>regarding</w:t>
      </w:r>
      <w:r w:rsidRPr="4AB9AD22">
        <w:rPr>
          <w:spacing w:val="-2"/>
        </w:rPr>
        <w:t xml:space="preserve"> </w:t>
      </w:r>
      <w:r w:rsidRPr="4AB9AD22">
        <w:t>each</w:t>
      </w:r>
      <w:r w:rsidRPr="4AB9AD22">
        <w:rPr>
          <w:spacing w:val="-2"/>
        </w:rPr>
        <w:t xml:space="preserve"> </w:t>
      </w:r>
      <w:r w:rsidRPr="4AB9AD22">
        <w:t>of</w:t>
      </w:r>
      <w:r w:rsidRPr="4AB9AD22">
        <w:rPr>
          <w:spacing w:val="-2"/>
        </w:rPr>
        <w:t xml:space="preserve"> </w:t>
      </w:r>
      <w:r w:rsidRPr="4AB9AD22">
        <w:t>the</w:t>
      </w:r>
      <w:r w:rsidRPr="4AB9AD22">
        <w:rPr>
          <w:spacing w:val="-2"/>
        </w:rPr>
        <w:t xml:space="preserve"> </w:t>
      </w:r>
      <w:r w:rsidRPr="4AB9AD22">
        <w:t>following</w:t>
      </w:r>
      <w:r w:rsidRPr="4AB9AD22">
        <w:rPr>
          <w:spacing w:val="-2"/>
        </w:rPr>
        <w:t xml:space="preserve"> </w:t>
      </w:r>
      <w:r w:rsidRPr="4AB9AD22">
        <w:t xml:space="preserve">agenda </w:t>
      </w:r>
      <w:r w:rsidRPr="4AB9AD22">
        <w:rPr>
          <w:spacing w:val="-2"/>
        </w:rPr>
        <w:t>items:</w:t>
      </w:r>
    </w:p>
    <w:p w14:paraId="137FB2F9" w14:textId="77777777" w:rsidR="004A30C2" w:rsidRDefault="004A30C2">
      <w:pPr>
        <w:pStyle w:val="BodyText"/>
        <w:rPr>
          <w:b w:val="0"/>
        </w:rPr>
      </w:pPr>
    </w:p>
    <w:p w14:paraId="2501BD98" w14:textId="77777777" w:rsidR="004A30C2" w:rsidRDefault="004A30C2">
      <w:pPr>
        <w:pStyle w:val="BodyText"/>
        <w:rPr>
          <w:b w:val="0"/>
        </w:rPr>
      </w:pPr>
    </w:p>
    <w:p w14:paraId="4ED34077" w14:textId="77777777" w:rsidR="004A30C2" w:rsidRDefault="00A1249F">
      <w:pPr>
        <w:pStyle w:val="BodyText"/>
        <w:ind w:left="224"/>
      </w:pPr>
      <w:r>
        <w:rPr>
          <w:spacing w:val="-2"/>
        </w:rPr>
        <w:t>Agenda:</w:t>
      </w:r>
    </w:p>
    <w:p w14:paraId="195D03AD" w14:textId="77777777" w:rsidR="004A30C2" w:rsidRDefault="00A1249F">
      <w:pPr>
        <w:pStyle w:val="ListParagraph"/>
        <w:numPr>
          <w:ilvl w:val="0"/>
          <w:numId w:val="1"/>
        </w:numPr>
        <w:tabs>
          <w:tab w:val="left" w:pos="582"/>
        </w:tabs>
        <w:ind w:left="582" w:hanging="357"/>
        <w:jc w:val="both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Call;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Determination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Quorum.</w:t>
      </w:r>
    </w:p>
    <w:p w14:paraId="2062D3A6" w14:textId="77777777" w:rsidR="004A30C2" w:rsidRDefault="00A1249F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ind w:right="187"/>
        <w:jc w:val="both"/>
        <w:rPr>
          <w:b/>
          <w:sz w:val="20"/>
        </w:rPr>
      </w:pPr>
      <w:r w:rsidRPr="4AB9AD22">
        <w:rPr>
          <w:b/>
          <w:bCs/>
          <w:sz w:val="20"/>
          <w:szCs w:val="20"/>
        </w:rPr>
        <w:t>Input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from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Members/Public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Comment.</w:t>
      </w:r>
      <w:r w:rsidRPr="4AB9AD22">
        <w:rPr>
          <w:b/>
          <w:bCs/>
          <w:spacing w:val="40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Limited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to</w:t>
      </w:r>
      <w:r w:rsidRPr="4AB9AD22">
        <w:rPr>
          <w:b/>
          <w:bCs/>
          <w:spacing w:val="-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3</w:t>
      </w:r>
      <w:r w:rsidRPr="4AB9AD22">
        <w:rPr>
          <w:b/>
          <w:bCs/>
          <w:spacing w:val="-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minutes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per</w:t>
      </w:r>
      <w:r w:rsidRPr="4AB9AD22">
        <w:rPr>
          <w:b/>
          <w:bCs/>
          <w:spacing w:val="-6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person.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Any</w:t>
      </w:r>
      <w:r w:rsidRPr="4AB9AD22">
        <w:rPr>
          <w:b/>
          <w:bCs/>
          <w:spacing w:val="-3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person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that</w:t>
      </w:r>
      <w:r w:rsidRPr="4AB9AD22">
        <w:rPr>
          <w:b/>
          <w:bCs/>
          <w:spacing w:val="-5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intends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to</w:t>
      </w:r>
      <w:r w:rsidRPr="4AB9AD22">
        <w:rPr>
          <w:b/>
          <w:bCs/>
          <w:spacing w:val="-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provide public comment must complete and submit a public comment form.</w:t>
      </w:r>
      <w:r w:rsidRPr="4AB9AD22">
        <w:rPr>
          <w:b/>
          <w:bCs/>
          <w:spacing w:val="40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The Board is required to follow the Texas Open Meetings Act in responding to public comments.</w:t>
      </w:r>
    </w:p>
    <w:p w14:paraId="5E941EB6" w14:textId="77777777" w:rsidR="004A30C2" w:rsidRDefault="00A1249F" w:rsidP="4AB9AD22">
      <w:pPr>
        <w:pStyle w:val="ListParagraph"/>
        <w:numPr>
          <w:ilvl w:val="0"/>
          <w:numId w:val="1"/>
        </w:numPr>
        <w:tabs>
          <w:tab w:val="left" w:pos="582"/>
        </w:tabs>
        <w:spacing w:before="121"/>
        <w:ind w:left="582" w:hanging="357"/>
        <w:jc w:val="both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>Approval</w:t>
      </w:r>
      <w:r w:rsidRPr="4AB9AD22">
        <w:rPr>
          <w:b/>
          <w:bCs/>
          <w:spacing w:val="-9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of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meeting</w:t>
      </w:r>
      <w:r w:rsidRPr="4AB9AD22">
        <w:rPr>
          <w:b/>
          <w:bCs/>
          <w:spacing w:val="-9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minutes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from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June</w:t>
      </w:r>
      <w:r w:rsidRPr="4AB9AD22">
        <w:rPr>
          <w:b/>
          <w:bCs/>
          <w:spacing w:val="-9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30th,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2025</w:t>
      </w:r>
      <w:r w:rsidRPr="4AB9AD22">
        <w:rPr>
          <w:b/>
          <w:bCs/>
          <w:spacing w:val="-9"/>
          <w:sz w:val="20"/>
          <w:szCs w:val="20"/>
        </w:rPr>
        <w:t xml:space="preserve"> </w:t>
      </w:r>
      <w:r w:rsidRPr="4AB9AD22">
        <w:rPr>
          <w:b/>
          <w:bCs/>
          <w:spacing w:val="-2"/>
          <w:sz w:val="20"/>
          <w:szCs w:val="20"/>
        </w:rPr>
        <w:t>Meeting.</w:t>
      </w:r>
    </w:p>
    <w:p w14:paraId="1C452375" w14:textId="3F2C4F79" w:rsidR="4AB9AD22" w:rsidRDefault="4AB9AD22" w:rsidP="4AB9AD22">
      <w:pPr>
        <w:pStyle w:val="ListParagraph"/>
        <w:numPr>
          <w:ilvl w:val="0"/>
          <w:numId w:val="1"/>
        </w:numPr>
        <w:tabs>
          <w:tab w:val="left" w:pos="582"/>
        </w:tabs>
        <w:spacing w:before="121"/>
        <w:ind w:left="582" w:hanging="357"/>
        <w:jc w:val="both"/>
        <w:rPr>
          <w:b/>
          <w:bCs/>
        </w:rPr>
      </w:pPr>
      <w:r w:rsidRPr="4AB9AD22">
        <w:rPr>
          <w:b/>
          <w:bCs/>
          <w:sz w:val="20"/>
          <w:szCs w:val="20"/>
        </w:rPr>
        <w:t>Review of Financials.</w:t>
      </w:r>
    </w:p>
    <w:p w14:paraId="736B14DD" w14:textId="77777777" w:rsidR="004A30C2" w:rsidRPr="00167910" w:rsidRDefault="00A1249F">
      <w:pPr>
        <w:pStyle w:val="ListParagraph"/>
        <w:numPr>
          <w:ilvl w:val="0"/>
          <w:numId w:val="1"/>
        </w:numPr>
        <w:tabs>
          <w:tab w:val="left" w:pos="582"/>
        </w:tabs>
        <w:ind w:left="582" w:hanging="357"/>
        <w:jc w:val="both"/>
        <w:rPr>
          <w:b/>
          <w:sz w:val="20"/>
        </w:rPr>
      </w:pPr>
      <w:r w:rsidRPr="4AB9AD22">
        <w:rPr>
          <w:b/>
          <w:bCs/>
          <w:sz w:val="20"/>
          <w:szCs w:val="20"/>
        </w:rPr>
        <w:t>Non-standard</w:t>
      </w:r>
      <w:r w:rsidRPr="4AB9AD22">
        <w:rPr>
          <w:b/>
          <w:bCs/>
          <w:spacing w:val="-1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service</w:t>
      </w:r>
      <w:r w:rsidRPr="4AB9AD22">
        <w:rPr>
          <w:b/>
          <w:bCs/>
          <w:spacing w:val="-11"/>
          <w:sz w:val="20"/>
          <w:szCs w:val="20"/>
        </w:rPr>
        <w:t xml:space="preserve"> </w:t>
      </w:r>
      <w:r w:rsidRPr="4AB9AD22">
        <w:rPr>
          <w:b/>
          <w:bCs/>
          <w:spacing w:val="-2"/>
          <w:sz w:val="20"/>
          <w:szCs w:val="20"/>
        </w:rPr>
        <w:t>agreements/requests.</w:t>
      </w:r>
    </w:p>
    <w:p w14:paraId="6B6922CE" w14:textId="77777777" w:rsidR="00E50818" w:rsidRPr="00E50818" w:rsidRDefault="00E50818" w:rsidP="00E50818">
      <w:pPr>
        <w:pStyle w:val="ListParagraph"/>
        <w:numPr>
          <w:ilvl w:val="0"/>
          <w:numId w:val="1"/>
        </w:numPr>
        <w:tabs>
          <w:tab w:val="left" w:pos="582"/>
        </w:tabs>
        <w:ind w:left="582" w:hanging="357"/>
        <w:jc w:val="both"/>
        <w:rPr>
          <w:b/>
          <w:sz w:val="20"/>
        </w:rPr>
      </w:pPr>
      <w:r>
        <w:rPr>
          <w:b/>
          <w:bCs/>
          <w:spacing w:val="-2"/>
          <w:sz w:val="20"/>
          <w:szCs w:val="20"/>
        </w:rPr>
        <w:t>Legislative Update.</w:t>
      </w:r>
    </w:p>
    <w:p w14:paraId="534CFD0D" w14:textId="3D6520F2" w:rsidR="00167910" w:rsidRPr="00E50818" w:rsidRDefault="00167910" w:rsidP="00E50818">
      <w:pPr>
        <w:pStyle w:val="ListParagraph"/>
        <w:numPr>
          <w:ilvl w:val="0"/>
          <w:numId w:val="2"/>
        </w:numPr>
        <w:tabs>
          <w:tab w:val="left" w:pos="582"/>
        </w:tabs>
        <w:rPr>
          <w:b/>
          <w:sz w:val="20"/>
        </w:rPr>
      </w:pPr>
      <w:r w:rsidRPr="00E50818">
        <w:rPr>
          <w:b/>
          <w:bCs/>
          <w:spacing w:val="-2"/>
          <w:sz w:val="20"/>
          <w:szCs w:val="20"/>
        </w:rPr>
        <w:t xml:space="preserve">New Open Meetings Act </w:t>
      </w:r>
      <w:r w:rsidR="0049019D" w:rsidRPr="00E50818">
        <w:rPr>
          <w:b/>
          <w:bCs/>
          <w:spacing w:val="-2"/>
          <w:sz w:val="20"/>
          <w:szCs w:val="20"/>
        </w:rPr>
        <w:t xml:space="preserve">agenda </w:t>
      </w:r>
      <w:r w:rsidRPr="00E50818">
        <w:rPr>
          <w:b/>
          <w:bCs/>
          <w:spacing w:val="-2"/>
          <w:sz w:val="20"/>
          <w:szCs w:val="20"/>
        </w:rPr>
        <w:t>posting requirements.</w:t>
      </w:r>
    </w:p>
    <w:p w14:paraId="05E66ED1" w14:textId="6B05B71A" w:rsidR="4AB9AD22" w:rsidRDefault="4AB9AD22" w:rsidP="4AB9AD2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49" w:lineRule="auto"/>
        <w:ind w:right="606"/>
        <w:jc w:val="left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 xml:space="preserve">Amendment to </w:t>
      </w:r>
      <w:proofErr w:type="spellStart"/>
      <w:r w:rsidRPr="4AB9AD22">
        <w:rPr>
          <w:b/>
          <w:bCs/>
          <w:sz w:val="20"/>
          <w:szCs w:val="20"/>
        </w:rPr>
        <w:t>Honeycreek</w:t>
      </w:r>
      <w:proofErr w:type="spellEnd"/>
      <w:r w:rsidRPr="4AB9AD22">
        <w:rPr>
          <w:b/>
          <w:bCs/>
          <w:sz w:val="20"/>
          <w:szCs w:val="20"/>
        </w:rPr>
        <w:t xml:space="preserve"> Venetian, LLC non-standard service agreement for temporary service.  </w:t>
      </w:r>
    </w:p>
    <w:p w14:paraId="07761661" w14:textId="6520F43C" w:rsidR="4AB9AD22" w:rsidRDefault="4AB9AD22" w:rsidP="4AB9AD2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49" w:lineRule="auto"/>
        <w:ind w:right="606"/>
        <w:jc w:val="left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>Capital Contribution Fee for new service connections.</w:t>
      </w:r>
    </w:p>
    <w:p w14:paraId="2AE335A9" w14:textId="3D1F8478" w:rsidR="4AB9AD22" w:rsidRDefault="4AB9AD22" w:rsidP="4AB9AD2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49" w:lineRule="auto"/>
        <w:ind w:right="606"/>
        <w:jc w:val="left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>Administration of infrastructure and construction credits for non-standard service extensions.</w:t>
      </w:r>
    </w:p>
    <w:p w14:paraId="0A9DBE11" w14:textId="77777777" w:rsidR="004A30C2" w:rsidRDefault="00A1249F" w:rsidP="4AB9AD2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before="111"/>
        <w:ind w:right="183"/>
        <w:jc w:val="left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>Customer</w:t>
      </w:r>
      <w:r w:rsidRPr="4AB9AD22">
        <w:rPr>
          <w:b/>
          <w:bCs/>
          <w:spacing w:val="33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service</w:t>
      </w:r>
      <w:r w:rsidRPr="4AB9AD22">
        <w:rPr>
          <w:b/>
          <w:bCs/>
          <w:spacing w:val="35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and</w:t>
      </w:r>
      <w:r w:rsidRPr="4AB9AD22">
        <w:rPr>
          <w:b/>
          <w:bCs/>
          <w:spacing w:val="3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billing,</w:t>
      </w:r>
      <w:r w:rsidRPr="4AB9AD22">
        <w:rPr>
          <w:b/>
          <w:bCs/>
          <w:spacing w:val="3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system</w:t>
      </w:r>
      <w:r w:rsidRPr="4AB9AD22">
        <w:rPr>
          <w:b/>
          <w:bCs/>
          <w:spacing w:val="3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operations</w:t>
      </w:r>
      <w:r w:rsidRPr="4AB9AD22">
        <w:rPr>
          <w:b/>
          <w:bCs/>
          <w:spacing w:val="37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and</w:t>
      </w:r>
      <w:r w:rsidRPr="4AB9AD22">
        <w:rPr>
          <w:b/>
          <w:bCs/>
          <w:spacing w:val="35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facilities,</w:t>
      </w:r>
      <w:r w:rsidRPr="4AB9AD22">
        <w:rPr>
          <w:b/>
          <w:bCs/>
          <w:spacing w:val="33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independent</w:t>
      </w:r>
      <w:r w:rsidRPr="4AB9AD22">
        <w:rPr>
          <w:b/>
          <w:bCs/>
          <w:spacing w:val="3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contractor</w:t>
      </w:r>
      <w:r w:rsidRPr="4AB9AD22">
        <w:rPr>
          <w:b/>
          <w:bCs/>
          <w:spacing w:val="35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and</w:t>
      </w:r>
      <w:r w:rsidRPr="4AB9AD22">
        <w:rPr>
          <w:b/>
          <w:bCs/>
          <w:spacing w:val="34"/>
          <w:sz w:val="20"/>
          <w:szCs w:val="20"/>
        </w:rPr>
        <w:t xml:space="preserve"> </w:t>
      </w:r>
      <w:r w:rsidRPr="4AB9AD22">
        <w:rPr>
          <w:b/>
          <w:bCs/>
          <w:sz w:val="20"/>
          <w:szCs w:val="20"/>
        </w:rPr>
        <w:t>operations services, and new connections and development in service area.</w:t>
      </w:r>
    </w:p>
    <w:p w14:paraId="4A6A012B" w14:textId="77777777" w:rsidR="004A30C2" w:rsidRDefault="00A1249F" w:rsidP="4AB9AD2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before="111"/>
        <w:ind w:right="183"/>
        <w:jc w:val="left"/>
        <w:rPr>
          <w:b/>
          <w:bCs/>
          <w:sz w:val="20"/>
          <w:szCs w:val="20"/>
        </w:rPr>
      </w:pPr>
      <w:r w:rsidRPr="4AB9AD22">
        <w:rPr>
          <w:b/>
          <w:bCs/>
          <w:sz w:val="20"/>
          <w:szCs w:val="20"/>
        </w:rPr>
        <w:t>Adjourn</w:t>
      </w:r>
      <w:r w:rsidRPr="4AB9AD22">
        <w:rPr>
          <w:b/>
          <w:bCs/>
          <w:spacing w:val="-8"/>
          <w:sz w:val="20"/>
          <w:szCs w:val="20"/>
        </w:rPr>
        <w:t xml:space="preserve"> </w:t>
      </w:r>
      <w:r w:rsidRPr="4AB9AD22">
        <w:rPr>
          <w:b/>
          <w:bCs/>
          <w:spacing w:val="-2"/>
          <w:sz w:val="20"/>
          <w:szCs w:val="20"/>
        </w:rPr>
        <w:t>Meeting.</w:t>
      </w:r>
    </w:p>
    <w:p w14:paraId="5FBB9D5E" w14:textId="77777777" w:rsidR="004A30C2" w:rsidRDefault="004A30C2">
      <w:pPr>
        <w:pStyle w:val="BodyText"/>
        <w:spacing w:before="47"/>
      </w:pPr>
    </w:p>
    <w:p w14:paraId="3B911BAE" w14:textId="77777777" w:rsidR="004A30C2" w:rsidRDefault="00A1249F">
      <w:pPr>
        <w:ind w:left="224" w:right="109"/>
        <w:jc w:val="both"/>
        <w:rPr>
          <w:sz w:val="20"/>
        </w:rPr>
      </w:pPr>
      <w:r>
        <w:rPr>
          <w:sz w:val="20"/>
        </w:rPr>
        <w:t>*At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Texas</w:t>
      </w:r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Act,</w:t>
      </w:r>
      <w:r>
        <w:rPr>
          <w:spacing w:val="-4"/>
          <w:sz w:val="20"/>
        </w:rPr>
        <w:t xml:space="preserve"> </w:t>
      </w:r>
      <w:r>
        <w:rPr>
          <w:sz w:val="20"/>
        </w:rPr>
        <w:t>Chapter</w:t>
      </w:r>
      <w:r>
        <w:rPr>
          <w:spacing w:val="-4"/>
          <w:sz w:val="20"/>
        </w:rPr>
        <w:t xml:space="preserve"> </w:t>
      </w:r>
      <w:r>
        <w:rPr>
          <w:sz w:val="20"/>
        </w:rPr>
        <w:t>551,</w:t>
      </w:r>
      <w:r>
        <w:rPr>
          <w:spacing w:val="-4"/>
          <w:sz w:val="20"/>
        </w:rPr>
        <w:t xml:space="preserve"> </w:t>
      </w:r>
      <w:r>
        <w:rPr>
          <w:sz w:val="20"/>
        </w:rPr>
        <w:t>Texas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 Code, the Board of Directors may meet in executive session on any of the above agenda items or other lawful items for consultation concerning attorney-client matters (§ 551.071); deliberation regarding real property (§ 551.072); deliberation</w:t>
      </w:r>
      <w:r>
        <w:rPr>
          <w:spacing w:val="-4"/>
          <w:sz w:val="20"/>
        </w:rPr>
        <w:t xml:space="preserve"> </w:t>
      </w:r>
      <w:r>
        <w:rPr>
          <w:sz w:val="20"/>
        </w:rPr>
        <w:t>regarding prospective gift (§ 551.073); personnel matters (§ 551.074); and deliberation regarding security devices</w:t>
      </w:r>
      <w:r>
        <w:rPr>
          <w:spacing w:val="29"/>
          <w:sz w:val="20"/>
        </w:rPr>
        <w:t xml:space="preserve"> </w:t>
      </w:r>
      <w:r>
        <w:rPr>
          <w:sz w:val="20"/>
        </w:rPr>
        <w:t>(§ 551.076).</w:t>
      </w:r>
      <w:r>
        <w:rPr>
          <w:spacing w:val="30"/>
          <w:sz w:val="20"/>
        </w:rPr>
        <w:t xml:space="preserve"> </w:t>
      </w:r>
      <w:r>
        <w:rPr>
          <w:sz w:val="20"/>
        </w:rPr>
        <w:t>Any</w:t>
      </w:r>
      <w:r>
        <w:rPr>
          <w:spacing w:val="27"/>
          <w:sz w:val="20"/>
        </w:rPr>
        <w:t xml:space="preserve"> </w:t>
      </w:r>
      <w:r>
        <w:rPr>
          <w:sz w:val="20"/>
        </w:rPr>
        <w:t>subject</w:t>
      </w:r>
      <w:r>
        <w:rPr>
          <w:spacing w:val="27"/>
          <w:sz w:val="20"/>
        </w:rPr>
        <w:t xml:space="preserve"> </w:t>
      </w:r>
      <w:r>
        <w:rPr>
          <w:sz w:val="20"/>
        </w:rPr>
        <w:t>discussed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executive session</w:t>
      </w:r>
      <w:r>
        <w:rPr>
          <w:spacing w:val="27"/>
          <w:sz w:val="20"/>
        </w:rPr>
        <w:t xml:space="preserve"> </w:t>
      </w:r>
      <w:r>
        <w:rPr>
          <w:sz w:val="20"/>
        </w:rPr>
        <w:t>may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7"/>
          <w:sz w:val="20"/>
        </w:rPr>
        <w:t xml:space="preserve"> </w:t>
      </w:r>
      <w:r>
        <w:rPr>
          <w:sz w:val="20"/>
        </w:rPr>
        <w:t>subject</w:t>
      </w:r>
      <w:r>
        <w:rPr>
          <w:spacing w:val="27"/>
          <w:sz w:val="20"/>
        </w:rPr>
        <w:t xml:space="preserve"> </w:t>
      </w:r>
      <w:r>
        <w:rPr>
          <w:sz w:val="20"/>
        </w:rPr>
        <w:t>to action</w:t>
      </w:r>
      <w:r>
        <w:rPr>
          <w:spacing w:val="29"/>
          <w:sz w:val="20"/>
        </w:rPr>
        <w:t xml:space="preserve"> </w:t>
      </w:r>
      <w:r>
        <w:rPr>
          <w:sz w:val="20"/>
        </w:rPr>
        <w:t>during an</w:t>
      </w:r>
      <w:r>
        <w:rPr>
          <w:spacing w:val="29"/>
          <w:sz w:val="20"/>
        </w:rPr>
        <w:t xml:space="preserve"> </w:t>
      </w:r>
      <w:r>
        <w:rPr>
          <w:sz w:val="20"/>
        </w:rPr>
        <w:t>open meeting. The agenda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addressed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deemed</w:t>
      </w:r>
      <w:r>
        <w:rPr>
          <w:spacing w:val="-3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by the Board of Directors.</w:t>
      </w:r>
    </w:p>
    <w:p w14:paraId="48DFB7B4" w14:textId="77777777" w:rsidR="004A30C2" w:rsidRDefault="004A30C2">
      <w:pPr>
        <w:pStyle w:val="BodyText"/>
        <w:spacing w:before="1"/>
        <w:rPr>
          <w:b w:val="0"/>
        </w:rPr>
      </w:pPr>
    </w:p>
    <w:p w14:paraId="499757E5" w14:textId="77777777" w:rsidR="004A30C2" w:rsidRDefault="00A1249F">
      <w:pPr>
        <w:pStyle w:val="BodyText"/>
        <w:ind w:left="172" w:right="60"/>
        <w:jc w:val="center"/>
      </w:pPr>
      <w:r>
        <w:rPr>
          <w:color w:val="FF0000"/>
        </w:rPr>
        <w:t>Posted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later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than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5:00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p.m.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Friday,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July 25, </w:t>
      </w:r>
      <w:r>
        <w:rPr>
          <w:color w:val="FF0000"/>
          <w:spacing w:val="-4"/>
        </w:rPr>
        <w:t>2025</w:t>
      </w:r>
    </w:p>
    <w:sectPr w:rsidR="004A30C2">
      <w:headerReference w:type="default" r:id="rId8"/>
      <w:footerReference w:type="default" r:id="rId9"/>
      <w:type w:val="continuous"/>
      <w:pgSz w:w="12240" w:h="15840"/>
      <w:pgMar w:top="720" w:right="700" w:bottom="1160" w:left="640" w:header="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109A" w14:textId="77777777" w:rsidR="00176DEB" w:rsidRDefault="00176DEB">
      <w:r>
        <w:separator/>
      </w:r>
    </w:p>
  </w:endnote>
  <w:endnote w:type="continuationSeparator" w:id="0">
    <w:p w14:paraId="54801430" w14:textId="77777777" w:rsidR="00176DEB" w:rsidRDefault="0017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8F4E" w14:textId="48D87318" w:rsidR="004A30C2" w:rsidRDefault="005E7E4A" w:rsidP="4AB9AD22">
    <w:pPr>
      <w:pStyle w:val="BodyText"/>
      <w:spacing w:line="14" w:lineRule="auto"/>
      <w:jc w:val="center"/>
      <w:rPr>
        <w:b w:val="0"/>
        <w:bC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732FAA" wp14:editId="284049CC">
              <wp:simplePos x="0" y="0"/>
              <wp:positionH relativeFrom="page">
                <wp:posOffset>3096260</wp:posOffset>
              </wp:positionH>
              <wp:positionV relativeFrom="page">
                <wp:posOffset>9460865</wp:posOffset>
              </wp:positionV>
              <wp:extent cx="151828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82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E4B45" w14:textId="77777777" w:rsidR="004A30C2" w:rsidRDefault="00A1249F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color w:val="001F5F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972-382-</w:t>
                          </w:r>
                          <w:r>
                            <w:rPr>
                              <w:rFonts w:ascii="Calibri"/>
                              <w:color w:val="001F5F"/>
                              <w:spacing w:val="-4"/>
                            </w:rPr>
                            <w:t>2445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32F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243.8pt;margin-top:744.95pt;width:119.5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" filled="f" stroked="f">
              <v:textbox inset="0,0,0,0">
                <w:txbxContent>
                  <w:p w14:paraId="6EBE4B45" w14:textId="77777777" w:rsidR="004A30C2" w:rsidRDefault="00A1249F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Office</w:t>
                    </w:r>
                    <w:r>
                      <w:rPr>
                        <w:rFonts w:ascii="Calibri"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Phone:</w:t>
                    </w:r>
                    <w:r>
                      <w:rPr>
                        <w:rFonts w:ascii="Calibri"/>
                        <w:color w:val="001F5F"/>
                        <w:spacing w:val="33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972-382-</w:t>
                    </w:r>
                    <w:r>
                      <w:rPr>
                        <w:rFonts w:ascii="Calibri"/>
                        <w:color w:val="001F5F"/>
                        <w:spacing w:val="-4"/>
                      </w:rPr>
                      <w:t>2445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249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81A450" wp14:editId="2B0782DF">
              <wp:simplePos x="0" y="0"/>
              <wp:positionH relativeFrom="page">
                <wp:posOffset>2122677</wp:posOffset>
              </wp:positionH>
              <wp:positionV relativeFrom="page">
                <wp:posOffset>9305873</wp:posOffset>
              </wp:positionV>
              <wp:extent cx="352615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615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F0045" w14:textId="77777777" w:rsidR="004A30C2" w:rsidRDefault="00A1249F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Weston</w:t>
                          </w:r>
                          <w:r>
                            <w:rPr>
                              <w:rFonts w:ascii="Calibri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Water</w:t>
                          </w:r>
                          <w:r>
                            <w:rPr>
                              <w:rFonts w:ascii="Calibri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Supply</w:t>
                          </w:r>
                          <w:r>
                            <w:rPr>
                              <w:rFonts w:ascii="Calibri"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Corporation -</w:t>
                          </w:r>
                          <w:r>
                            <w:rPr>
                              <w:rFonts w:ascii="Calibri"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PO</w:t>
                          </w:r>
                          <w:r>
                            <w:rPr>
                              <w:rFonts w:ascii="Calibri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Box</w:t>
                          </w:r>
                          <w:r>
                            <w:rPr>
                              <w:rFonts w:ascii="Calibri"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158,</w:t>
                          </w:r>
                          <w:r>
                            <w:rPr>
                              <w:rFonts w:ascii="Calibri"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Weston</w:t>
                          </w:r>
                          <w:r>
                            <w:rPr>
                              <w:rFonts w:ascii="Calibri"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TX</w:t>
                          </w:r>
                          <w:r>
                            <w:rPr>
                              <w:rFonts w:ascii="Calibri"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1F5F"/>
                              <w:spacing w:val="-2"/>
                            </w:rPr>
                            <w:t>75097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1A450" id="Textbox 1" o:spid="_x0000_s1027" type="#_x0000_t202" style="position:absolute;left:0;text-align:left;margin-left:167.15pt;margin-top:732.75pt;width:277.6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" filled="f" stroked="f">
              <v:textbox inset="0,0,0,0">
                <w:txbxContent>
                  <w:p w14:paraId="004F0045" w14:textId="77777777" w:rsidR="004A30C2" w:rsidRDefault="00A1249F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Weston</w:t>
                    </w:r>
                    <w:r>
                      <w:rPr>
                        <w:rFonts w:ascii="Calibri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Water</w:t>
                    </w:r>
                    <w:r>
                      <w:rPr>
                        <w:rFonts w:ascii="Calibri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Supply</w:t>
                    </w:r>
                    <w:r>
                      <w:rPr>
                        <w:rFonts w:ascii="Calibri"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Corporation -</w:t>
                    </w:r>
                    <w:r>
                      <w:rPr>
                        <w:rFonts w:ascii="Calibri"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PO</w:t>
                    </w:r>
                    <w:r>
                      <w:rPr>
                        <w:rFonts w:ascii="Calibri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Box</w:t>
                    </w:r>
                    <w:r>
                      <w:rPr>
                        <w:rFonts w:ascii="Calibri"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158,</w:t>
                    </w:r>
                    <w:r>
                      <w:rPr>
                        <w:rFonts w:ascii="Calibri"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Weston</w:t>
                    </w:r>
                    <w:r>
                      <w:rPr>
                        <w:rFonts w:ascii="Calibri"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</w:rPr>
                      <w:t>TX</w:t>
                    </w:r>
                    <w:r>
                      <w:rPr>
                        <w:rFonts w:ascii="Calibri"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color w:val="001F5F"/>
                        <w:spacing w:val="-2"/>
                      </w:rPr>
                      <w:t>75097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635E" w14:textId="77777777" w:rsidR="00176DEB" w:rsidRDefault="00176DEB">
      <w:r>
        <w:separator/>
      </w:r>
    </w:p>
  </w:footnote>
  <w:footnote w:type="continuationSeparator" w:id="0">
    <w:p w14:paraId="5B25ABFB" w14:textId="77777777" w:rsidR="00176DEB" w:rsidRDefault="0017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4AB9AD22" w14:paraId="5D8C437E" w14:textId="77777777" w:rsidTr="4AB9AD22">
      <w:trPr>
        <w:trHeight w:val="300"/>
      </w:trPr>
      <w:tc>
        <w:tcPr>
          <w:tcW w:w="3630" w:type="dxa"/>
        </w:tcPr>
        <w:p w14:paraId="01A619C9" w14:textId="0723CEB7" w:rsidR="4AB9AD22" w:rsidRDefault="4AB9AD22" w:rsidP="4AB9AD22">
          <w:pPr>
            <w:pStyle w:val="Header"/>
            <w:ind w:left="-115"/>
          </w:pPr>
        </w:p>
      </w:tc>
      <w:tc>
        <w:tcPr>
          <w:tcW w:w="3630" w:type="dxa"/>
        </w:tcPr>
        <w:p w14:paraId="0484FCE5" w14:textId="18C0C6DC" w:rsidR="4AB9AD22" w:rsidRDefault="4AB9AD22" w:rsidP="4AB9AD22">
          <w:pPr>
            <w:pStyle w:val="Header"/>
            <w:jc w:val="center"/>
          </w:pPr>
        </w:p>
      </w:tc>
      <w:tc>
        <w:tcPr>
          <w:tcW w:w="3630" w:type="dxa"/>
        </w:tcPr>
        <w:p w14:paraId="50D52230" w14:textId="747D8EEA" w:rsidR="4AB9AD22" w:rsidRDefault="4AB9AD22" w:rsidP="4AB9AD22">
          <w:pPr>
            <w:pStyle w:val="Header"/>
            <w:ind w:right="-115"/>
            <w:jc w:val="right"/>
          </w:pPr>
        </w:p>
      </w:tc>
    </w:tr>
  </w:tbl>
  <w:p w14:paraId="548AA973" w14:textId="14B7CEB3" w:rsidR="4AB9AD22" w:rsidRDefault="4AB9AD22" w:rsidP="4AB9A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1277B"/>
    <w:multiLevelType w:val="hybridMultilevel"/>
    <w:tmpl w:val="56FC52B8"/>
    <w:lvl w:ilvl="0" w:tplc="C49E97BC">
      <w:start w:val="1"/>
      <w:numFmt w:val="decimal"/>
      <w:lvlText w:val="%1."/>
      <w:lvlJc w:val="left"/>
      <w:pPr>
        <w:ind w:left="583" w:hanging="35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BC56C438">
      <w:numFmt w:val="bullet"/>
      <w:lvlText w:val="•"/>
      <w:lvlJc w:val="left"/>
      <w:pPr>
        <w:ind w:left="1612" w:hanging="359"/>
      </w:pPr>
      <w:rPr>
        <w:rFonts w:hint="default"/>
        <w:lang w:val="en-US" w:eastAsia="en-US" w:bidi="ar-SA"/>
      </w:rPr>
    </w:lvl>
    <w:lvl w:ilvl="2" w:tplc="0F688E9E">
      <w:numFmt w:val="bullet"/>
      <w:lvlText w:val="•"/>
      <w:lvlJc w:val="left"/>
      <w:pPr>
        <w:ind w:left="2644" w:hanging="359"/>
      </w:pPr>
      <w:rPr>
        <w:rFonts w:hint="default"/>
        <w:lang w:val="en-US" w:eastAsia="en-US" w:bidi="ar-SA"/>
      </w:rPr>
    </w:lvl>
    <w:lvl w:ilvl="3" w:tplc="ACC0CA72">
      <w:numFmt w:val="bullet"/>
      <w:lvlText w:val="•"/>
      <w:lvlJc w:val="left"/>
      <w:pPr>
        <w:ind w:left="3676" w:hanging="359"/>
      </w:pPr>
      <w:rPr>
        <w:rFonts w:hint="default"/>
        <w:lang w:val="en-US" w:eastAsia="en-US" w:bidi="ar-SA"/>
      </w:rPr>
    </w:lvl>
    <w:lvl w:ilvl="4" w:tplc="1EB6995E">
      <w:numFmt w:val="bullet"/>
      <w:lvlText w:val="•"/>
      <w:lvlJc w:val="left"/>
      <w:pPr>
        <w:ind w:left="4708" w:hanging="359"/>
      </w:pPr>
      <w:rPr>
        <w:rFonts w:hint="default"/>
        <w:lang w:val="en-US" w:eastAsia="en-US" w:bidi="ar-SA"/>
      </w:rPr>
    </w:lvl>
    <w:lvl w:ilvl="5" w:tplc="4EA6B744">
      <w:numFmt w:val="bullet"/>
      <w:lvlText w:val="•"/>
      <w:lvlJc w:val="left"/>
      <w:pPr>
        <w:ind w:left="5740" w:hanging="359"/>
      </w:pPr>
      <w:rPr>
        <w:rFonts w:hint="default"/>
        <w:lang w:val="en-US" w:eastAsia="en-US" w:bidi="ar-SA"/>
      </w:rPr>
    </w:lvl>
    <w:lvl w:ilvl="6" w:tplc="59F8F260">
      <w:numFmt w:val="bullet"/>
      <w:lvlText w:val="•"/>
      <w:lvlJc w:val="left"/>
      <w:pPr>
        <w:ind w:left="6772" w:hanging="359"/>
      </w:pPr>
      <w:rPr>
        <w:rFonts w:hint="default"/>
        <w:lang w:val="en-US" w:eastAsia="en-US" w:bidi="ar-SA"/>
      </w:rPr>
    </w:lvl>
    <w:lvl w:ilvl="7" w:tplc="DF3A550E">
      <w:numFmt w:val="bullet"/>
      <w:lvlText w:val="•"/>
      <w:lvlJc w:val="left"/>
      <w:pPr>
        <w:ind w:left="7804" w:hanging="359"/>
      </w:pPr>
      <w:rPr>
        <w:rFonts w:hint="default"/>
        <w:lang w:val="en-US" w:eastAsia="en-US" w:bidi="ar-SA"/>
      </w:rPr>
    </w:lvl>
    <w:lvl w:ilvl="8" w:tplc="75B086DE">
      <w:numFmt w:val="bullet"/>
      <w:lvlText w:val="•"/>
      <w:lvlJc w:val="left"/>
      <w:pPr>
        <w:ind w:left="8836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4D336980"/>
    <w:multiLevelType w:val="hybridMultilevel"/>
    <w:tmpl w:val="B3A44620"/>
    <w:lvl w:ilvl="0" w:tplc="8F088A44">
      <w:start w:val="1"/>
      <w:numFmt w:val="lowerLetter"/>
      <w:lvlText w:val="%1."/>
      <w:lvlJc w:val="left"/>
      <w:pPr>
        <w:ind w:left="9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num w:numId="1" w16cid:durableId="1958758626">
    <w:abstractNumId w:val="0"/>
  </w:num>
  <w:num w:numId="2" w16cid:durableId="24904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C2"/>
    <w:rsid w:val="00167910"/>
    <w:rsid w:val="00176DEB"/>
    <w:rsid w:val="001E79D4"/>
    <w:rsid w:val="00353C48"/>
    <w:rsid w:val="00385E40"/>
    <w:rsid w:val="003A2D1C"/>
    <w:rsid w:val="003C55C4"/>
    <w:rsid w:val="0049019D"/>
    <w:rsid w:val="004A30C2"/>
    <w:rsid w:val="005E7E4A"/>
    <w:rsid w:val="0061786A"/>
    <w:rsid w:val="00906963"/>
    <w:rsid w:val="009412B4"/>
    <w:rsid w:val="009C4E5A"/>
    <w:rsid w:val="00A1249F"/>
    <w:rsid w:val="00BF02C7"/>
    <w:rsid w:val="00C01008"/>
    <w:rsid w:val="00DA087D"/>
    <w:rsid w:val="00E50818"/>
    <w:rsid w:val="0C51F62A"/>
    <w:rsid w:val="4AB9A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4886"/>
  <w15:docId w15:val="{1528B4EB-C158-4B39-9C9D-2337A2E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341" w:lineRule="exact"/>
      <w:ind w:right="355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58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C4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5" ma:contentTypeDescription="Create a new document." ma:contentTypeScope="" ma:versionID="7a526f369bc25d973f4fe47738d1da97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7452f3d28cba48a01cc13d7dae7c98b5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Props1.xml><?xml version="1.0" encoding="utf-8"?>
<ds:datastoreItem xmlns:ds="http://schemas.openxmlformats.org/officeDocument/2006/customXml" ds:itemID="{0E31107B-8137-4DAC-8CCD-06128DF8628D}"/>
</file>

<file path=customXml/itemProps2.xml><?xml version="1.0" encoding="utf-8"?>
<ds:datastoreItem xmlns:ds="http://schemas.openxmlformats.org/officeDocument/2006/customXml" ds:itemID="{26FD4556-9371-477E-84FE-12FCB04A931B}"/>
</file>

<file path=customXml/itemProps3.xml><?xml version="1.0" encoding="utf-8"?>
<ds:datastoreItem xmlns:ds="http://schemas.openxmlformats.org/officeDocument/2006/customXml" ds:itemID="{610B8C3B-E1DB-45FF-8341-55C855584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Fancher</dc:creator>
  <cp:keywords/>
  <cp:lastModifiedBy>Kristen Fancher</cp:lastModifiedBy>
  <cp:revision>5</cp:revision>
  <dcterms:created xsi:type="dcterms:W3CDTF">2025-07-25T20:26:00Z</dcterms:created>
  <dcterms:modified xsi:type="dcterms:W3CDTF">2025-07-25T20:27:00Z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0x0101006E3B08DAA6F0594DBCD229A84FCE9F55</vt:lpwstr>
  </property>
</Properties>
</file>